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C0" w:rsidRPr="00202F8B" w:rsidRDefault="00A253C0" w:rsidP="001721C2">
      <w:pPr>
        <w:jc w:val="center"/>
        <w:rPr>
          <w:rFonts w:ascii="Times New Roman" w:hAnsi="Times New Roman"/>
          <w:b/>
          <w:sz w:val="28"/>
          <w:szCs w:val="28"/>
        </w:rPr>
      </w:pPr>
      <w:r w:rsidRPr="00202F8B">
        <w:rPr>
          <w:rFonts w:ascii="Times New Roman" w:hAnsi="Times New Roman"/>
          <w:b/>
          <w:sz w:val="28"/>
          <w:szCs w:val="28"/>
        </w:rPr>
        <w:t xml:space="preserve">Мониторинг введения ФГОС </w:t>
      </w:r>
      <w:proofErr w:type="gramStart"/>
      <w:r w:rsidRPr="00202F8B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202F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02F8B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202F8B">
        <w:rPr>
          <w:rFonts w:ascii="Times New Roman" w:hAnsi="Times New Roman"/>
          <w:b/>
          <w:sz w:val="28"/>
          <w:szCs w:val="28"/>
        </w:rPr>
        <w:t xml:space="preserve"> дошкольных образовательных учреждениях </w:t>
      </w:r>
      <w:proofErr w:type="spellStart"/>
      <w:r w:rsidRPr="00202F8B">
        <w:rPr>
          <w:rFonts w:ascii="Times New Roman" w:hAnsi="Times New Roman"/>
          <w:b/>
          <w:sz w:val="28"/>
          <w:szCs w:val="28"/>
        </w:rPr>
        <w:t>Лениногорского</w:t>
      </w:r>
      <w:proofErr w:type="spellEnd"/>
      <w:r w:rsidRPr="00202F8B">
        <w:rPr>
          <w:rFonts w:ascii="Times New Roman" w:hAnsi="Times New Roman"/>
          <w:b/>
          <w:sz w:val="28"/>
          <w:szCs w:val="28"/>
        </w:rPr>
        <w:t xml:space="preserve"> муниципального района.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2"/>
        <w:gridCol w:w="2313"/>
        <w:gridCol w:w="4786"/>
      </w:tblGrid>
      <w:tr w:rsidR="00A253C0" w:rsidRPr="001721C2" w:rsidTr="00AF3964">
        <w:tc>
          <w:tcPr>
            <w:tcW w:w="9571" w:type="dxa"/>
            <w:gridSpan w:val="3"/>
          </w:tcPr>
          <w:p w:rsidR="00C54557" w:rsidRDefault="00A253C0" w:rsidP="00C824CB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</w:t>
            </w:r>
          </w:p>
          <w:p w:rsidR="00A253C0" w:rsidRPr="001721C2" w:rsidRDefault="00C824CB" w:rsidP="00C54557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</w:t>
            </w:r>
            <w:r w:rsidR="00A253C0" w:rsidRPr="001721C2">
              <w:rPr>
                <w:rFonts w:ascii="Times New Roman" w:hAnsi="Times New Roman"/>
                <w:b/>
                <w:sz w:val="24"/>
                <w:szCs w:val="24"/>
              </w:rPr>
              <w:t>ДОУ «Детский сад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253C0" w:rsidRPr="001721C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253C0" w:rsidRPr="001721C2" w:rsidTr="00AF3964">
        <w:tc>
          <w:tcPr>
            <w:tcW w:w="9571" w:type="dxa"/>
            <w:gridSpan w:val="3"/>
          </w:tcPr>
          <w:p w:rsidR="00C54557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</w:p>
          <w:p w:rsidR="00A253C0" w:rsidRPr="001721C2" w:rsidRDefault="00A253C0" w:rsidP="00C54557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>Общие сведения о направленности групп учреждения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Количество групп всего</w:t>
            </w:r>
          </w:p>
        </w:tc>
        <w:tc>
          <w:tcPr>
            <w:tcW w:w="4786" w:type="dxa"/>
          </w:tcPr>
          <w:p w:rsidR="00A253C0" w:rsidRPr="001721C2" w:rsidRDefault="002A407F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Количество групп </w:t>
            </w:r>
            <w:proofErr w:type="spellStart"/>
            <w:r w:rsidRPr="001721C2">
              <w:rPr>
                <w:rFonts w:ascii="Times New Roman" w:hAnsi="Times New Roman"/>
                <w:sz w:val="24"/>
                <w:szCs w:val="24"/>
              </w:rPr>
              <w:t>общеразвивающей</w:t>
            </w:r>
            <w:proofErr w:type="spell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направленности (просто детские сады тоже включаем в данный свод)</w:t>
            </w:r>
          </w:p>
        </w:tc>
        <w:tc>
          <w:tcPr>
            <w:tcW w:w="4786" w:type="dxa"/>
          </w:tcPr>
          <w:p w:rsidR="00A253C0" w:rsidRPr="001721C2" w:rsidRDefault="002A407F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Количество групп комбинированной направленности </w:t>
            </w:r>
          </w:p>
        </w:tc>
        <w:tc>
          <w:tcPr>
            <w:tcW w:w="4786" w:type="dxa"/>
          </w:tcPr>
          <w:p w:rsidR="00A253C0" w:rsidRPr="001721C2" w:rsidRDefault="00A253C0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Количество национальных групп </w:t>
            </w:r>
          </w:p>
        </w:tc>
        <w:tc>
          <w:tcPr>
            <w:tcW w:w="4786" w:type="dxa"/>
          </w:tcPr>
          <w:p w:rsidR="00A253C0" w:rsidRPr="001721C2" w:rsidRDefault="002A407F" w:rsidP="00627A04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53C0" w:rsidRPr="001721C2" w:rsidTr="00AF3964">
        <w:tc>
          <w:tcPr>
            <w:tcW w:w="9571" w:type="dxa"/>
            <w:gridSpan w:val="3"/>
          </w:tcPr>
          <w:p w:rsidR="00C54557" w:rsidRDefault="00C54557" w:rsidP="00AF3964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>Кадровые условия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Общее количество педагогических работников</w:t>
            </w:r>
          </w:p>
        </w:tc>
        <w:tc>
          <w:tcPr>
            <w:tcW w:w="4786" w:type="dxa"/>
          </w:tcPr>
          <w:p w:rsidR="00A253C0" w:rsidRPr="001721C2" w:rsidRDefault="00A253C0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1</w:t>
            </w:r>
            <w:r w:rsidR="002A40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стаж педагогической деятельности менее 5 лет</w:t>
            </w:r>
          </w:p>
        </w:tc>
        <w:tc>
          <w:tcPr>
            <w:tcW w:w="4786" w:type="dxa"/>
          </w:tcPr>
          <w:p w:rsidR="00A253C0" w:rsidRPr="001721C2" w:rsidRDefault="00F414C2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стаж педагогической деятельности от 5 до 10  лет</w:t>
            </w:r>
          </w:p>
        </w:tc>
        <w:tc>
          <w:tcPr>
            <w:tcW w:w="4786" w:type="dxa"/>
          </w:tcPr>
          <w:p w:rsidR="00A253C0" w:rsidRPr="001721C2" w:rsidRDefault="002A407F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стаж педагогической деятельности более 10  лет</w:t>
            </w:r>
          </w:p>
        </w:tc>
        <w:tc>
          <w:tcPr>
            <w:tcW w:w="4786" w:type="dxa"/>
          </w:tcPr>
          <w:p w:rsidR="00A253C0" w:rsidRPr="001721C2" w:rsidRDefault="00A253C0" w:rsidP="00F414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1</w:t>
            </w:r>
            <w:r w:rsidR="00F414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Количество педагогических работников, прошедших курсы повышения квалификации по проблеме ФГОС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786" w:type="dxa"/>
          </w:tcPr>
          <w:p w:rsidR="00A253C0" w:rsidRPr="001721C2" w:rsidRDefault="00F414C2" w:rsidP="00F414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Количество педагогических работников, не прошедших курсы повышения квалификации по проблеме ФГОС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786" w:type="dxa"/>
          </w:tcPr>
          <w:p w:rsidR="00A253C0" w:rsidRPr="001721C2" w:rsidRDefault="00F414C2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дошкольное педагогическое образование</w:t>
            </w:r>
          </w:p>
        </w:tc>
        <w:tc>
          <w:tcPr>
            <w:tcW w:w="4786" w:type="dxa"/>
          </w:tcPr>
          <w:p w:rsidR="00A253C0" w:rsidRPr="001721C2" w:rsidRDefault="00A253C0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1</w:t>
            </w:r>
            <w:r w:rsidR="00F414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</w:p>
        </w:tc>
        <w:tc>
          <w:tcPr>
            <w:tcW w:w="4786" w:type="dxa"/>
          </w:tcPr>
          <w:p w:rsidR="00A253C0" w:rsidRPr="001721C2" w:rsidRDefault="002A407F" w:rsidP="00F414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414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4786" w:type="dxa"/>
          </w:tcPr>
          <w:p w:rsidR="00A253C0" w:rsidRPr="001721C2" w:rsidRDefault="00F414C2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высшую квалификационную категорию</w:t>
            </w:r>
          </w:p>
        </w:tc>
        <w:tc>
          <w:tcPr>
            <w:tcW w:w="4786" w:type="dxa"/>
          </w:tcPr>
          <w:p w:rsidR="00A253C0" w:rsidRPr="001721C2" w:rsidRDefault="00F414C2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tabs>
                <w:tab w:val="left" w:pos="936"/>
                <w:tab w:val="left" w:pos="26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имеющих первую квалификационную категорию</w:t>
            </w:r>
          </w:p>
        </w:tc>
        <w:tc>
          <w:tcPr>
            <w:tcW w:w="4786" w:type="dxa"/>
          </w:tcPr>
          <w:p w:rsidR="00A253C0" w:rsidRPr="001721C2" w:rsidRDefault="002A407F" w:rsidP="001721C2">
            <w:pPr>
              <w:tabs>
                <w:tab w:val="left" w:pos="936"/>
                <w:tab w:val="left" w:pos="26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253C0" w:rsidRPr="001721C2" w:rsidTr="00AF3964">
        <w:tc>
          <w:tcPr>
            <w:tcW w:w="9571" w:type="dxa"/>
            <w:gridSpan w:val="3"/>
          </w:tcPr>
          <w:p w:rsidR="00C54557" w:rsidRDefault="00A253C0" w:rsidP="00AF3964">
            <w:pPr>
              <w:tabs>
                <w:tab w:val="left" w:pos="93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  <w:p w:rsidR="00A253C0" w:rsidRPr="001721C2" w:rsidRDefault="00A253C0" w:rsidP="00C54557">
            <w:pPr>
              <w:tabs>
                <w:tab w:val="left" w:pos="9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Нормативно-правовое обеспечение введения ФГОС </w:t>
            </w:r>
            <w:proofErr w:type="gramStart"/>
            <w:r w:rsidRPr="001721C2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План-график введения ФГОС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утверждения, приказ)</w:t>
            </w:r>
          </w:p>
        </w:tc>
        <w:tc>
          <w:tcPr>
            <w:tcW w:w="4786" w:type="dxa"/>
          </w:tcPr>
          <w:p w:rsidR="00A253C0" w:rsidRPr="001721C2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Проект основной образовательной программы ДОУ (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>/не имеется)</w:t>
            </w:r>
          </w:p>
        </w:tc>
        <w:tc>
          <w:tcPr>
            <w:tcW w:w="4786" w:type="dxa"/>
          </w:tcPr>
          <w:p w:rsidR="00A253C0" w:rsidRPr="001721C2" w:rsidRDefault="00A253C0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должностные инструкции педагогов</w:t>
            </w:r>
          </w:p>
        </w:tc>
        <w:tc>
          <w:tcPr>
            <w:tcW w:w="4786" w:type="dxa"/>
          </w:tcPr>
          <w:p w:rsidR="00A253C0" w:rsidRPr="001721C2" w:rsidRDefault="00A253C0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253C0" w:rsidRPr="001721C2" w:rsidTr="00AF3964">
        <w:tc>
          <w:tcPr>
            <w:tcW w:w="4785" w:type="dxa"/>
            <w:gridSpan w:val="2"/>
          </w:tcPr>
          <w:p w:rsidR="00A253C0" w:rsidRPr="001721C2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Программа развития ДОУ с учетом требований ФГОС ДО (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>/не имеется)</w:t>
            </w:r>
          </w:p>
        </w:tc>
        <w:tc>
          <w:tcPr>
            <w:tcW w:w="4786" w:type="dxa"/>
          </w:tcPr>
          <w:p w:rsidR="00A253C0" w:rsidRPr="001721C2" w:rsidRDefault="00A253C0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A253C0" w:rsidRPr="001721C2" w:rsidTr="00AF3964">
        <w:tc>
          <w:tcPr>
            <w:tcW w:w="9571" w:type="dxa"/>
            <w:gridSpan w:val="3"/>
          </w:tcPr>
          <w:p w:rsidR="00C54557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</w:t>
            </w:r>
          </w:p>
          <w:p w:rsidR="00A253C0" w:rsidRPr="001721C2" w:rsidRDefault="00A253C0" w:rsidP="00C54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Организационное обеспечение введения ФГОС </w:t>
            </w:r>
            <w:proofErr w:type="gramStart"/>
            <w:r w:rsidRPr="001721C2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Создание рабочей группы</w:t>
            </w:r>
            <w:r w:rsidR="002A4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>(Приказ, положение, план деятельности)</w:t>
            </w:r>
          </w:p>
        </w:tc>
        <w:tc>
          <w:tcPr>
            <w:tcW w:w="7099" w:type="dxa"/>
            <w:gridSpan w:val="2"/>
          </w:tcPr>
          <w:p w:rsidR="00A253C0" w:rsidRDefault="00593228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54 от 31.01.2014г.</w:t>
            </w:r>
          </w:p>
          <w:p w:rsidR="00585D96" w:rsidRDefault="00593228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</w:t>
            </w:r>
            <w:r w:rsidR="005610D4">
              <w:rPr>
                <w:rFonts w:ascii="Times New Roman" w:hAnsi="Times New Roman"/>
                <w:sz w:val="24"/>
                <w:szCs w:val="24"/>
              </w:rPr>
              <w:t xml:space="preserve">о рабочей группе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="00585D96">
              <w:rPr>
                <w:rFonts w:ascii="Times New Roman" w:hAnsi="Times New Roman"/>
                <w:sz w:val="24"/>
                <w:szCs w:val="24"/>
              </w:rPr>
              <w:t xml:space="preserve"> Приказом по МАДОУ «Детский сад №7» </w:t>
            </w:r>
            <w:r w:rsidR="005610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D96">
              <w:rPr>
                <w:rFonts w:ascii="Times New Roman" w:hAnsi="Times New Roman"/>
                <w:sz w:val="24"/>
                <w:szCs w:val="24"/>
              </w:rPr>
              <w:t>№53 от 31.01.2014г.</w:t>
            </w:r>
          </w:p>
          <w:p w:rsidR="00585D96" w:rsidRPr="001721C2" w:rsidRDefault="005610D4" w:rsidP="00922D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922D57">
              <w:rPr>
                <w:rFonts w:ascii="Times New Roman" w:hAnsi="Times New Roman"/>
                <w:sz w:val="24"/>
                <w:szCs w:val="24"/>
              </w:rPr>
              <w:t xml:space="preserve"> работы рабочей группы утвержден  Приказом по МАДОУ «Детский сад №7»  №53 от 31.01.2014г.</w:t>
            </w:r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План курсовой подготовки педагогов к переходу на ФГОС ДО (% педагогов прошедших курсы повышения квалификации по актуальным вопросам введения ФГОС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9" w:type="dxa"/>
            <w:gridSpan w:val="2"/>
          </w:tcPr>
          <w:p w:rsidR="00A253C0" w:rsidRPr="001721C2" w:rsidRDefault="00A253C0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3C0" w:rsidRPr="001721C2" w:rsidRDefault="00A253C0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3C0" w:rsidRPr="001721C2" w:rsidRDefault="00A253C0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3C0" w:rsidRPr="001721C2" w:rsidRDefault="00A253C0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3C0" w:rsidRPr="001721C2" w:rsidRDefault="00F414C2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(17) 94</w:t>
            </w:r>
            <w:r w:rsidR="00A253C0" w:rsidRPr="001721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Планы по самообразованию педагогов с учетом введения ФГОС ДО (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имеется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>/не имеется)</w:t>
            </w:r>
          </w:p>
        </w:tc>
        <w:tc>
          <w:tcPr>
            <w:tcW w:w="7099" w:type="dxa"/>
            <w:gridSpan w:val="2"/>
          </w:tcPr>
          <w:p w:rsidR="00A253C0" w:rsidRPr="001721C2" w:rsidRDefault="00A253C0" w:rsidP="00172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A253C0" w:rsidRPr="001721C2" w:rsidTr="00AF3964">
        <w:tc>
          <w:tcPr>
            <w:tcW w:w="9571" w:type="dxa"/>
            <w:gridSpan w:val="3"/>
          </w:tcPr>
          <w:p w:rsidR="00C54557" w:rsidRDefault="00C54557" w:rsidP="00AF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 xml:space="preserve">Научно-методическое обеспечение введения ФГОС </w:t>
            </w:r>
            <w:proofErr w:type="gramStart"/>
            <w:r w:rsidRPr="001721C2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профессиональной компетентности педагогов по вопросам введения  и реализации ФГОС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разные формы работы (прописать)</w:t>
            </w:r>
          </w:p>
        </w:tc>
        <w:tc>
          <w:tcPr>
            <w:tcW w:w="7099" w:type="dxa"/>
            <w:gridSpan w:val="2"/>
          </w:tcPr>
          <w:p w:rsidR="00A253C0" w:rsidRPr="001721C2" w:rsidRDefault="00A253C0" w:rsidP="002A4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Для повышения  профессиональной компетенции педагогов </w:t>
            </w:r>
            <w:r w:rsidR="002A407F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>этапе изучения</w:t>
            </w:r>
            <w:r w:rsidR="002A4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 xml:space="preserve"> ФГОС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1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использовали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такие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формы методической работы, как:</w:t>
            </w:r>
          </w:p>
          <w:p w:rsidR="00A253C0" w:rsidRPr="001721C2" w:rsidRDefault="00A253C0" w:rsidP="002A4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• методические часы;</w:t>
            </w:r>
          </w:p>
          <w:p w:rsidR="00A253C0" w:rsidRPr="001721C2" w:rsidRDefault="00F31F3F" w:rsidP="002A4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самообразование педагогов (</w:t>
            </w:r>
            <w:r w:rsidR="00A253C0" w:rsidRPr="001721C2">
              <w:rPr>
                <w:rFonts w:ascii="Times New Roman" w:hAnsi="Times New Roman"/>
                <w:sz w:val="24"/>
                <w:szCs w:val="24"/>
              </w:rPr>
              <w:t xml:space="preserve">«Организация деятельности в </w:t>
            </w:r>
            <w:r w:rsidR="00C3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9ED">
              <w:rPr>
                <w:rFonts w:ascii="Times New Roman" w:eastAsia="HiddenHorzOCR" w:hAnsi="Times New Roman"/>
                <w:sz w:val="24"/>
                <w:szCs w:val="24"/>
              </w:rPr>
              <w:t xml:space="preserve">МАДОУ «Детский сад №7» </w:t>
            </w:r>
            <w:r w:rsidR="00C349ED" w:rsidRPr="001721C2">
              <w:rPr>
                <w:rFonts w:ascii="Times New Roman" w:eastAsia="HiddenHorzOCR" w:hAnsi="Times New Roman"/>
                <w:sz w:val="24"/>
                <w:szCs w:val="24"/>
              </w:rPr>
              <w:t xml:space="preserve"> </w:t>
            </w:r>
            <w:r w:rsidR="00A253C0" w:rsidRPr="001721C2">
              <w:rPr>
                <w:rFonts w:ascii="Times New Roman" w:hAnsi="Times New Roman"/>
                <w:sz w:val="24"/>
                <w:szCs w:val="24"/>
              </w:rPr>
              <w:t xml:space="preserve"> в соответствии с ФГОС</w:t>
            </w:r>
            <w:r w:rsidR="00C3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349E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A253C0" w:rsidRPr="001721C2">
              <w:rPr>
                <w:rFonts w:ascii="Times New Roman" w:hAnsi="Times New Roman"/>
                <w:sz w:val="24"/>
                <w:szCs w:val="24"/>
              </w:rPr>
              <w:t>»);</w:t>
            </w:r>
          </w:p>
          <w:p w:rsidR="00A253C0" w:rsidRPr="001721C2" w:rsidRDefault="00A253C0" w:rsidP="002A4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• прохождение курсов повышения квалификации (курсы базового повышения квалификации для педагогов дошкольного образования, институт повышения квалификации);</w:t>
            </w:r>
          </w:p>
          <w:p w:rsidR="00A253C0" w:rsidRPr="001721C2" w:rsidRDefault="00A253C0" w:rsidP="002A4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• районные методические объединения;</w:t>
            </w:r>
          </w:p>
          <w:p w:rsidR="00A253C0" w:rsidRPr="001721C2" w:rsidRDefault="00A253C0" w:rsidP="002A4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• мини-лекции;</w:t>
            </w:r>
          </w:p>
          <w:p w:rsidR="00A253C0" w:rsidRPr="001721C2" w:rsidRDefault="00A253C0" w:rsidP="002A4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• индивидуальные консул</w:t>
            </w:r>
            <w:r w:rsidR="00F414C2">
              <w:rPr>
                <w:rFonts w:ascii="Times New Roman" w:hAnsi="Times New Roman"/>
                <w:sz w:val="24"/>
                <w:szCs w:val="24"/>
              </w:rPr>
              <w:t>ьтации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53C0" w:rsidRPr="00C54557" w:rsidRDefault="00A253C0" w:rsidP="00C54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• проведение анкетирования — с целью определения уровня педагогической компетенции каждого педагога по проблеме.</w:t>
            </w:r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Методическое сопровождение введения ФГОС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(прописать)</w:t>
            </w:r>
          </w:p>
        </w:tc>
        <w:tc>
          <w:tcPr>
            <w:tcW w:w="7099" w:type="dxa"/>
            <w:gridSpan w:val="2"/>
          </w:tcPr>
          <w:p w:rsidR="00A253C0" w:rsidRPr="001721C2" w:rsidRDefault="00A253C0" w:rsidP="008974E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на педагогических советах </w:t>
            </w:r>
          </w:p>
          <w:p w:rsidR="00A253C0" w:rsidRPr="001721C2" w:rsidRDefault="00A253C0" w:rsidP="00897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2.</w:t>
            </w:r>
            <w:r w:rsidR="005F0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>Постоянно-действующие семинары</w:t>
            </w:r>
            <w:r w:rsidR="00203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>- практикумы, консультирование</w:t>
            </w:r>
          </w:p>
          <w:p w:rsidR="00A253C0" w:rsidRPr="001721C2" w:rsidRDefault="00A253C0" w:rsidP="00897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3. Открытые просмотры, мастер- класс</w:t>
            </w:r>
          </w:p>
          <w:p w:rsidR="00A253C0" w:rsidRPr="001721C2" w:rsidRDefault="00A253C0" w:rsidP="008974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color w:val="000000"/>
                <w:sz w:val="24"/>
                <w:szCs w:val="24"/>
              </w:rPr>
              <w:t>4. Оказание индивидуальной помощи педагогам по вопросам планирования</w:t>
            </w:r>
          </w:p>
          <w:p w:rsidR="00A253C0" w:rsidRPr="001721C2" w:rsidRDefault="00A253C0" w:rsidP="00897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color w:val="000000"/>
                <w:sz w:val="24"/>
                <w:szCs w:val="24"/>
              </w:rPr>
              <w:t>5. Выявление, изучение с последующим обобщением ППО</w:t>
            </w:r>
          </w:p>
        </w:tc>
      </w:tr>
      <w:tr w:rsidR="00A253C0" w:rsidRPr="001721C2" w:rsidTr="00AF3964">
        <w:tc>
          <w:tcPr>
            <w:tcW w:w="9571" w:type="dxa"/>
            <w:gridSpan w:val="3"/>
          </w:tcPr>
          <w:p w:rsidR="00C54557" w:rsidRDefault="00C54557" w:rsidP="00AF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Информационное обеспечение введения ФГОС </w:t>
            </w:r>
            <w:proofErr w:type="gramStart"/>
            <w:r w:rsidRPr="001721C2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Организация доступа педагогов к электронным образовательным ресурсам (прописать)</w:t>
            </w:r>
          </w:p>
        </w:tc>
        <w:tc>
          <w:tcPr>
            <w:tcW w:w="7099" w:type="dxa"/>
            <w:gridSpan w:val="2"/>
          </w:tcPr>
          <w:p w:rsidR="00A253C0" w:rsidRPr="0020340B" w:rsidRDefault="00A253C0" w:rsidP="00211A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0340B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="0020340B" w:rsidRPr="0020340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hyperlink r:id="rId5" w:history="1">
              <w:r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деральные</w:t>
              </w:r>
              <w:proofErr w:type="gramEnd"/>
              <w:r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 xml:space="preserve"> образовательные ресурсы</w:t>
              </w:r>
            </w:hyperlink>
          </w:p>
          <w:p w:rsidR="00A253C0" w:rsidRPr="0020340B" w:rsidRDefault="004D14C3" w:rsidP="00211A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A253C0"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Региональные образовательные ресурсы</w:t>
              </w:r>
            </w:hyperlink>
          </w:p>
          <w:p w:rsidR="00A253C0" w:rsidRPr="0020340B" w:rsidRDefault="004D14C3" w:rsidP="00211A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7" w:history="1">
              <w:r w:rsidR="00A253C0"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Учебное книгоиздание и образовательная пресса</w:t>
              </w:r>
            </w:hyperlink>
          </w:p>
          <w:p w:rsidR="00A253C0" w:rsidRPr="0020340B" w:rsidRDefault="004D14C3" w:rsidP="00211A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8" w:history="1">
              <w:r w:rsidR="00A253C0"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Конференции, выставки, конкурсы, олимпиады</w:t>
              </w:r>
            </w:hyperlink>
          </w:p>
          <w:p w:rsidR="00A253C0" w:rsidRPr="0020340B" w:rsidRDefault="004D14C3" w:rsidP="00211A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9" w:history="1">
              <w:r w:rsidR="00A253C0"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Инструментальные программные средства</w:t>
              </w:r>
            </w:hyperlink>
          </w:p>
          <w:p w:rsidR="00A253C0" w:rsidRPr="0020340B" w:rsidRDefault="004D14C3" w:rsidP="00211A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0" w:history="1">
              <w:r w:rsidR="00A253C0"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Электронные библиотеки, словари, энциклопедии</w:t>
              </w:r>
            </w:hyperlink>
            <w:r w:rsidR="00A253C0" w:rsidRPr="00203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53C0" w:rsidRPr="0020340B" w:rsidRDefault="004D14C3" w:rsidP="00211A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1" w:history="1">
              <w:r w:rsidR="00A253C0"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Ресурсы для администрации и методистов</w:t>
              </w:r>
            </w:hyperlink>
            <w:r w:rsidR="00A253C0" w:rsidRPr="002034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3C0" w:rsidRPr="0020340B" w:rsidRDefault="004D14C3" w:rsidP="00211A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" w:history="1">
              <w:r w:rsidR="00A253C0"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Ресурсы для дистанционных форм обучения</w:t>
              </w:r>
            </w:hyperlink>
          </w:p>
          <w:p w:rsidR="00A12CF9" w:rsidRPr="00C824CB" w:rsidRDefault="004D14C3" w:rsidP="006015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3" w:history="1">
              <w:r w:rsidR="00A253C0" w:rsidRPr="0020340B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Ресурсы по предметам образовательной программы</w:t>
              </w:r>
            </w:hyperlink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публичной отчетности о ходе и результатах введения ФГОС </w:t>
            </w:r>
            <w:proofErr w:type="gramStart"/>
            <w:r w:rsidRPr="001721C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 xml:space="preserve"> (прописать)</w:t>
            </w:r>
          </w:p>
        </w:tc>
        <w:tc>
          <w:tcPr>
            <w:tcW w:w="7099" w:type="dxa"/>
            <w:gridSpan w:val="2"/>
          </w:tcPr>
          <w:p w:rsidR="00A253C0" w:rsidRPr="001721C2" w:rsidRDefault="00A253C0" w:rsidP="00203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Обновление материалов сайта </w:t>
            </w:r>
            <w:r w:rsidR="00C349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9ED">
              <w:rPr>
                <w:rFonts w:ascii="Times New Roman" w:eastAsia="HiddenHorzOCR" w:hAnsi="Times New Roman"/>
                <w:sz w:val="24"/>
                <w:szCs w:val="24"/>
              </w:rPr>
              <w:t xml:space="preserve">МАДОУ «Детский сад №7» </w:t>
            </w:r>
            <w:r w:rsidR="00C349ED" w:rsidRPr="001721C2">
              <w:rPr>
                <w:rFonts w:ascii="Times New Roman" w:eastAsia="HiddenHorzOCR" w:hAnsi="Times New Roman"/>
                <w:sz w:val="24"/>
                <w:szCs w:val="24"/>
              </w:rPr>
              <w:t xml:space="preserve"> </w:t>
            </w:r>
          </w:p>
          <w:p w:rsidR="00A253C0" w:rsidRPr="001721C2" w:rsidRDefault="00A253C0" w:rsidP="0020340B">
            <w:pPr>
              <w:spacing w:after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721C2">
              <w:rPr>
                <w:rFonts w:ascii="Times New Roman" w:eastAsia="HiddenHorzOCR" w:hAnsi="Times New Roman"/>
                <w:sz w:val="24"/>
                <w:szCs w:val="24"/>
              </w:rPr>
              <w:t xml:space="preserve">оздание странички по введению ФГОС </w:t>
            </w:r>
            <w:proofErr w:type="gramStart"/>
            <w:r w:rsidR="00C349ED">
              <w:rPr>
                <w:rFonts w:ascii="Times New Roman" w:eastAsia="HiddenHorzOCR" w:hAnsi="Times New Roman"/>
                <w:sz w:val="24"/>
                <w:szCs w:val="24"/>
              </w:rPr>
              <w:t>ДО</w:t>
            </w:r>
            <w:proofErr w:type="gramEnd"/>
            <w:r w:rsidR="00C349ED">
              <w:rPr>
                <w:rFonts w:ascii="Times New Roman" w:eastAsia="HiddenHorzOCR" w:hAnsi="Times New Roman"/>
                <w:sz w:val="24"/>
                <w:szCs w:val="24"/>
              </w:rPr>
              <w:t xml:space="preserve"> </w:t>
            </w:r>
            <w:proofErr w:type="gramStart"/>
            <w:r w:rsidRPr="001721C2">
              <w:rPr>
                <w:rFonts w:ascii="Times New Roman" w:eastAsia="HiddenHorzOCR" w:hAnsi="Times New Roman"/>
                <w:sz w:val="24"/>
                <w:szCs w:val="24"/>
              </w:rPr>
              <w:t>на</w:t>
            </w:r>
            <w:proofErr w:type="gramEnd"/>
            <w:r w:rsidRPr="001721C2">
              <w:rPr>
                <w:rFonts w:ascii="Times New Roman" w:eastAsia="HiddenHorzOCR" w:hAnsi="Times New Roman"/>
                <w:sz w:val="24"/>
                <w:szCs w:val="24"/>
              </w:rPr>
              <w:t xml:space="preserve"> официальном  сайте </w:t>
            </w:r>
            <w:r w:rsidR="00C349ED">
              <w:rPr>
                <w:rFonts w:ascii="Times New Roman" w:eastAsia="HiddenHorzOCR" w:hAnsi="Times New Roman"/>
                <w:sz w:val="24"/>
                <w:szCs w:val="24"/>
              </w:rPr>
              <w:t xml:space="preserve"> МАДОУ «Детский сад №7» </w:t>
            </w:r>
            <w:r w:rsidRPr="001721C2">
              <w:rPr>
                <w:rFonts w:ascii="Times New Roman" w:eastAsia="HiddenHorzOCR" w:hAnsi="Times New Roman"/>
                <w:sz w:val="24"/>
                <w:szCs w:val="24"/>
              </w:rPr>
              <w:t xml:space="preserve"> в сети "Интернет".</w:t>
            </w:r>
          </w:p>
          <w:p w:rsidR="00A253C0" w:rsidRPr="001721C2" w:rsidRDefault="00A253C0" w:rsidP="00203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Информационные стенды для родителей (законных представителей)</w:t>
            </w:r>
          </w:p>
          <w:p w:rsidR="00A253C0" w:rsidRPr="001721C2" w:rsidRDefault="00A253C0" w:rsidP="00C54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eastAsia="HiddenHorzOCR" w:hAnsi="Times New Roman"/>
                <w:sz w:val="24"/>
                <w:szCs w:val="24"/>
              </w:rPr>
              <w:t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самообследования.</w:t>
            </w:r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 xml:space="preserve">Изучение общественного мнения по вопросам введения нового стандарта в содержание основной образовательной программы </w:t>
            </w:r>
          </w:p>
        </w:tc>
        <w:tc>
          <w:tcPr>
            <w:tcW w:w="7099" w:type="dxa"/>
            <w:gridSpan w:val="2"/>
          </w:tcPr>
          <w:p w:rsidR="00A253C0" w:rsidRPr="001721C2" w:rsidRDefault="00A253C0" w:rsidP="008974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3E25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удовлетворенности родителей  (законных представителей) обучающихся качеством предоставляемых образовательных услуг  </w:t>
            </w:r>
          </w:p>
          <w:p w:rsidR="00A253C0" w:rsidRPr="001721C2" w:rsidRDefault="00A253C0" w:rsidP="00897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2</w:t>
            </w:r>
            <w:r w:rsidR="003E258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21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Анкетирование педагогов с целью выявления затруднений и проблем в изучении ФГОС</w:t>
            </w:r>
            <w:r w:rsidR="00C349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349ED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1721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3C0" w:rsidRPr="001721C2" w:rsidRDefault="00C824CB" w:rsidP="00897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253C0" w:rsidRPr="001721C2">
              <w:rPr>
                <w:rFonts w:ascii="Times New Roman" w:hAnsi="Times New Roman"/>
                <w:sz w:val="24"/>
                <w:szCs w:val="24"/>
              </w:rPr>
              <w:t>.</w:t>
            </w:r>
            <w:r w:rsidR="003E25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53C0" w:rsidRPr="001721C2">
              <w:rPr>
                <w:rFonts w:ascii="Times New Roman" w:hAnsi="Times New Roman"/>
                <w:sz w:val="24"/>
                <w:szCs w:val="24"/>
              </w:rPr>
              <w:t>Опросы</w:t>
            </w:r>
          </w:p>
        </w:tc>
      </w:tr>
      <w:tr w:rsidR="00A253C0" w:rsidRPr="001721C2" w:rsidTr="00AF3964">
        <w:tc>
          <w:tcPr>
            <w:tcW w:w="9571" w:type="dxa"/>
            <w:gridSpan w:val="3"/>
          </w:tcPr>
          <w:p w:rsidR="00C54557" w:rsidRDefault="00C54557" w:rsidP="00AF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21C2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Финансово-экономическое обеспечение введения ФГОС </w:t>
            </w:r>
            <w:proofErr w:type="gramStart"/>
            <w:r w:rsidRPr="001721C2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Создание перечня необходимых средств и материалов</w:t>
            </w:r>
          </w:p>
        </w:tc>
        <w:tc>
          <w:tcPr>
            <w:tcW w:w="7099" w:type="dxa"/>
            <w:gridSpan w:val="2"/>
          </w:tcPr>
          <w:p w:rsidR="003E258D" w:rsidRPr="001721C2" w:rsidRDefault="003E258D" w:rsidP="003E25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>Соблюдение требований, определяемых в соответствии с санитарно-эпидемиологическими правилами и нормативами</w:t>
            </w:r>
          </w:p>
          <w:p w:rsidR="003E258D" w:rsidRPr="001721C2" w:rsidRDefault="003E258D" w:rsidP="003E25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>Соблюдение требований, определяемых в соответствии с санитарно-эпидемиологическими правилами и нормативами</w:t>
            </w:r>
          </w:p>
          <w:p w:rsidR="00A253C0" w:rsidRPr="001721C2" w:rsidRDefault="003E258D" w:rsidP="003E25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1C2">
              <w:rPr>
                <w:rFonts w:ascii="Times New Roman" w:hAnsi="Times New Roman"/>
                <w:sz w:val="24"/>
                <w:szCs w:val="24"/>
              </w:rPr>
              <w:t>Оснащённость помещений для работы медицинского персонала в Организации</w:t>
            </w:r>
          </w:p>
        </w:tc>
      </w:tr>
      <w:tr w:rsidR="00A253C0" w:rsidRPr="001721C2" w:rsidTr="00AF3964">
        <w:tc>
          <w:tcPr>
            <w:tcW w:w="2472" w:type="dxa"/>
          </w:tcPr>
          <w:p w:rsidR="00A253C0" w:rsidRPr="001721C2" w:rsidRDefault="00A253C0" w:rsidP="00AF39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1C2">
              <w:rPr>
                <w:rFonts w:ascii="Times New Roman" w:hAnsi="Times New Roman"/>
                <w:sz w:val="24"/>
                <w:szCs w:val="24"/>
              </w:rPr>
              <w:t>Создание развивающей предметно-пространственной среды.</w:t>
            </w:r>
          </w:p>
        </w:tc>
        <w:tc>
          <w:tcPr>
            <w:tcW w:w="7099" w:type="dxa"/>
            <w:gridSpan w:val="2"/>
          </w:tcPr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</w:rPr>
              <w:t>Предметно-развивающая среда в ОО проектируется на основе: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02BC4">
              <w:rPr>
                <w:rFonts w:ascii="Times New Roman" w:hAnsi="Times New Roman"/>
                <w:sz w:val="24"/>
                <w:szCs w:val="24"/>
              </w:rPr>
              <w:t>реализуемой</w:t>
            </w:r>
            <w:proofErr w:type="gramEnd"/>
            <w:r w:rsidRPr="00A02BC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МАДОУ «Д</w:t>
            </w:r>
            <w:r w:rsidRPr="00A02BC4">
              <w:rPr>
                <w:rFonts w:ascii="Times New Roman" w:hAnsi="Times New Roman"/>
                <w:sz w:val="24"/>
                <w:szCs w:val="24"/>
              </w:rPr>
              <w:t xml:space="preserve">етском саду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№7» </w:t>
            </w:r>
            <w:r w:rsidRPr="00A02BC4">
              <w:rPr>
                <w:rFonts w:ascii="Times New Roman" w:hAnsi="Times New Roman"/>
                <w:sz w:val="24"/>
                <w:szCs w:val="24"/>
              </w:rPr>
              <w:t>ООП ДО;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</w:rPr>
              <w:t>- требований нормативных документов;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</w:rPr>
              <w:t>- материальных и архитектурно-пространственных условий (наличие нескольких помещений, их площади, конструктивных особенностей);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</w:rPr>
              <w:t>- предпочтений, субкультуры и уровня развития детей;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</w:rPr>
              <w:t>- общих принципов построения предметно-пространственной среды.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</w:rPr>
              <w:t xml:space="preserve"> Общие принципы построения развивающей среды в ОО направлены на реализацию личностно-ориентированной модели взаимодействия взрослого и ребенка, определяют современную педагогическую стратегию пространственной организации и содержания среды  групп.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color w:val="000000"/>
                <w:spacing w:val="8"/>
                <w:kern w:val="144"/>
                <w:sz w:val="24"/>
                <w:szCs w:val="24"/>
              </w:rPr>
              <w:t xml:space="preserve">В ОО созданы условия, направленные на всестороннее развитие воспитанников, </w:t>
            </w:r>
            <w:r w:rsidRPr="00A02B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предметно-пространственная среда ОО</w:t>
            </w:r>
            <w:r w:rsidRPr="00A02B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  </w:t>
            </w:r>
            <w:r w:rsidRPr="00A02BC4">
              <w:rPr>
                <w:rFonts w:ascii="Times New Roman" w:hAnsi="Times New Roman"/>
                <w:color w:val="000000"/>
                <w:sz w:val="24"/>
                <w:szCs w:val="24"/>
              </w:rPr>
              <w:t>способствует полноценному физическому, художественно-эстетическому, познавательному, речевому  и социально-личностному развитию детей: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color w:val="000000"/>
                <w:sz w:val="24"/>
                <w:szCs w:val="24"/>
              </w:rPr>
              <w:t>- В каждой возрастной группе созданы условия для самостоятельного активного и целенаправленного действия детей во всех видах деятельности;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и расположение предметов ПРС осуществляются педагогами рационально, логично и удобно для детей, отвечают возрастным особенностям и потребностям детей. Расположение мебели, игрового и другого оборудования отвечает требованиям техники безопасности, санитарно-гигиеническим нормам, физиологии детей, принципам функционального комфорта, требованиям ФГОС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A02BC4">
              <w:rPr>
                <w:rFonts w:ascii="Times New Roman" w:hAnsi="Times New Roman"/>
                <w:color w:val="000000"/>
                <w:sz w:val="24"/>
                <w:szCs w:val="24"/>
              </w:rPr>
              <w:t>, позволяет детям свободно перемещаться;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</w:rPr>
              <w:t xml:space="preserve">- ПРС групп обеспечивает реализацию принципа интеграции образовательных областей, учитывает </w:t>
            </w:r>
            <w:proofErr w:type="spellStart"/>
            <w:r w:rsidRPr="00A02BC4">
              <w:rPr>
                <w:rFonts w:ascii="Times New Roman" w:hAnsi="Times New Roman"/>
                <w:sz w:val="24"/>
                <w:szCs w:val="24"/>
              </w:rPr>
              <w:t>полоролевую</w:t>
            </w:r>
            <w:proofErr w:type="spellEnd"/>
            <w:r w:rsidRPr="00A02BC4">
              <w:rPr>
                <w:rFonts w:ascii="Times New Roman" w:hAnsi="Times New Roman"/>
                <w:sz w:val="24"/>
                <w:szCs w:val="24"/>
              </w:rPr>
              <w:t xml:space="preserve"> специфику, </w:t>
            </w:r>
            <w:r w:rsidRPr="00A02BC4">
              <w:rPr>
                <w:rFonts w:ascii="Times New Roman" w:hAnsi="Times New Roman"/>
                <w:sz w:val="24"/>
                <w:szCs w:val="24"/>
              </w:rPr>
              <w:lastRenderedPageBreak/>
              <w:t>обеспечена общим и специфичным материалом для мальчиков и девочек, варьируется, постоянно обогащается с ориентацией на поддержание интереса детей, обеспечение «зоны ближайшего развития», доступна для каждого воспитанника.</w:t>
            </w:r>
          </w:p>
          <w:p w:rsidR="003E258D" w:rsidRPr="00A02BC4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t xml:space="preserve">- </w:t>
            </w:r>
            <w:r w:rsidRPr="00A02BC4">
              <w:rPr>
                <w:rFonts w:ascii="Times New Roman" w:hAnsi="Times New Roman"/>
                <w:sz w:val="24"/>
                <w:szCs w:val="24"/>
              </w:rPr>
              <w:t>Предметно-пространственная среда  оформляется в зависимости от образовательной ситуации, комплексно-тематического планирования, в том числе от меняющихся интересов и возможностей детей и запросов родителей.</w:t>
            </w:r>
          </w:p>
          <w:p w:rsidR="00A253C0" w:rsidRPr="001721C2" w:rsidRDefault="003E258D" w:rsidP="003E25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B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Анализируя развивающую среду в группах детского сада, мы убедились, что в большинстве групп она соответствует требованиям ФГОС </w:t>
            </w:r>
            <w:proofErr w:type="gramStart"/>
            <w:r w:rsidRPr="00A02BC4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02BC4">
              <w:rPr>
                <w:rFonts w:ascii="Times New Roman" w:hAnsi="Times New Roman"/>
                <w:sz w:val="24"/>
                <w:szCs w:val="24"/>
                <w:lang w:eastAsia="ru-RU"/>
              </w:rPr>
              <w:t>. Она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</w:tc>
      </w:tr>
    </w:tbl>
    <w:p w:rsidR="00A253C0" w:rsidRDefault="00A253C0" w:rsidP="00E8729B">
      <w:pPr>
        <w:rPr>
          <w:rFonts w:ascii="Times New Roman" w:hAnsi="Times New Roman"/>
          <w:sz w:val="28"/>
          <w:szCs w:val="28"/>
        </w:rPr>
      </w:pPr>
      <w:r w:rsidRPr="001721C2">
        <w:rPr>
          <w:rFonts w:ascii="Times New Roman" w:hAnsi="Times New Roman"/>
          <w:sz w:val="24"/>
          <w:szCs w:val="24"/>
        </w:rPr>
        <w:lastRenderedPageBreak/>
        <w:t xml:space="preserve">   </w:t>
      </w:r>
    </w:p>
    <w:p w:rsidR="0020340B" w:rsidRDefault="0020340B" w:rsidP="00F414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54557">
        <w:rPr>
          <w:rFonts w:ascii="Times New Roman" w:hAnsi="Times New Roman"/>
          <w:sz w:val="28"/>
          <w:szCs w:val="28"/>
        </w:rPr>
        <w:t xml:space="preserve">аведующая МАДОУ «Детский сад </w:t>
      </w:r>
      <w:r>
        <w:rPr>
          <w:rFonts w:ascii="Times New Roman" w:hAnsi="Times New Roman"/>
          <w:sz w:val="28"/>
          <w:szCs w:val="28"/>
        </w:rPr>
        <w:t xml:space="preserve"> №7» </w:t>
      </w:r>
      <w:proofErr w:type="spellStart"/>
      <w:r>
        <w:rPr>
          <w:rFonts w:ascii="Times New Roman" w:hAnsi="Times New Roman"/>
          <w:sz w:val="28"/>
          <w:szCs w:val="28"/>
        </w:rPr>
        <w:t>И.Н.Шамрай</w:t>
      </w:r>
      <w:proofErr w:type="spellEnd"/>
    </w:p>
    <w:p w:rsidR="00A253C0" w:rsidRDefault="00F414C2" w:rsidP="0020340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</w:t>
      </w:r>
      <w:r w:rsidR="0020340B">
        <w:rPr>
          <w:rFonts w:ascii="Times New Roman" w:hAnsi="Times New Roman"/>
          <w:sz w:val="28"/>
          <w:szCs w:val="28"/>
        </w:rPr>
        <w:t>2.2015</w:t>
      </w:r>
      <w:r>
        <w:rPr>
          <w:rFonts w:ascii="Times New Roman" w:hAnsi="Times New Roman"/>
          <w:sz w:val="28"/>
          <w:szCs w:val="28"/>
        </w:rPr>
        <w:t xml:space="preserve"> </w:t>
      </w:r>
      <w:r w:rsidR="0020340B">
        <w:rPr>
          <w:rFonts w:ascii="Times New Roman" w:hAnsi="Times New Roman"/>
          <w:sz w:val="28"/>
          <w:szCs w:val="28"/>
        </w:rPr>
        <w:t>г.</w:t>
      </w: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283D65" w:rsidRDefault="00283D65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283D65" w:rsidRDefault="00283D65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283D65" w:rsidRDefault="00283D65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283D65" w:rsidRDefault="00283D65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283D65" w:rsidRDefault="00283D65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283D65" w:rsidRDefault="00283D65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A253C0" w:rsidRPr="0087001D" w:rsidRDefault="00A253C0" w:rsidP="00646383">
      <w:pPr>
        <w:tabs>
          <w:tab w:val="left" w:pos="8196"/>
        </w:tabs>
        <w:jc w:val="right"/>
        <w:rPr>
          <w:rFonts w:ascii="Times New Roman" w:hAnsi="Times New Roman"/>
          <w:b/>
          <w:sz w:val="28"/>
          <w:szCs w:val="28"/>
        </w:rPr>
      </w:pPr>
      <w:r w:rsidRPr="0087001D">
        <w:rPr>
          <w:rFonts w:ascii="Times New Roman" w:hAnsi="Times New Roman"/>
          <w:b/>
          <w:sz w:val="28"/>
          <w:szCs w:val="28"/>
        </w:rPr>
        <w:t>Приложение №2</w:t>
      </w:r>
    </w:p>
    <w:p w:rsidR="00A253C0" w:rsidRDefault="00A253C0" w:rsidP="006463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педагогов, </w:t>
      </w:r>
      <w:r w:rsidRPr="00646383">
        <w:rPr>
          <w:rFonts w:ascii="Times New Roman" w:hAnsi="Times New Roman"/>
          <w:b/>
          <w:sz w:val="28"/>
          <w:szCs w:val="28"/>
        </w:rPr>
        <w:t>не имеющих</w:t>
      </w:r>
      <w:r>
        <w:rPr>
          <w:rFonts w:ascii="Times New Roman" w:hAnsi="Times New Roman"/>
          <w:sz w:val="28"/>
          <w:szCs w:val="28"/>
        </w:rPr>
        <w:t xml:space="preserve"> курсы повышения квал</w:t>
      </w:r>
      <w:r w:rsidR="00283D65">
        <w:rPr>
          <w:rFonts w:ascii="Times New Roman" w:hAnsi="Times New Roman"/>
          <w:sz w:val="28"/>
          <w:szCs w:val="28"/>
        </w:rPr>
        <w:t>ификации по проблеме ФГОС ДО  МА</w:t>
      </w:r>
      <w:r>
        <w:rPr>
          <w:rFonts w:ascii="Times New Roman" w:hAnsi="Times New Roman"/>
          <w:sz w:val="28"/>
          <w:szCs w:val="28"/>
        </w:rPr>
        <w:t>ДОУ «Детский сад</w:t>
      </w:r>
      <w:r w:rsidR="00283D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283D6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5846"/>
        <w:gridCol w:w="3191"/>
      </w:tblGrid>
      <w:tr w:rsidR="00A253C0" w:rsidRPr="00AF3964" w:rsidTr="00AF3964">
        <w:tc>
          <w:tcPr>
            <w:tcW w:w="534" w:type="dxa"/>
          </w:tcPr>
          <w:p w:rsidR="00A253C0" w:rsidRPr="00AF3964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F396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A253C0" w:rsidRPr="00AF3964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F3964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191" w:type="dxa"/>
          </w:tcPr>
          <w:p w:rsidR="00A253C0" w:rsidRPr="00AF3964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F3964">
              <w:rPr>
                <w:rFonts w:ascii="Times New Roman" w:hAnsi="Times New Roman"/>
                <w:b/>
                <w:sz w:val="28"/>
                <w:szCs w:val="28"/>
              </w:rPr>
              <w:t xml:space="preserve">Примечания </w:t>
            </w:r>
          </w:p>
        </w:tc>
      </w:tr>
      <w:tr w:rsidR="00A253C0" w:rsidRPr="00AF3964" w:rsidTr="00AF3964">
        <w:tc>
          <w:tcPr>
            <w:tcW w:w="534" w:type="dxa"/>
          </w:tcPr>
          <w:p w:rsidR="00A253C0" w:rsidRPr="00AF3964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A253C0" w:rsidRPr="00AF3964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3191" w:type="dxa"/>
          </w:tcPr>
          <w:p w:rsidR="00A253C0" w:rsidRPr="00AF3964" w:rsidRDefault="00A253C0" w:rsidP="006371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на 201</w:t>
            </w:r>
            <w:r w:rsidR="006371D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A253C0" w:rsidRPr="00AF3964" w:rsidTr="00AF3964">
        <w:tc>
          <w:tcPr>
            <w:tcW w:w="534" w:type="dxa"/>
          </w:tcPr>
          <w:p w:rsidR="00A253C0" w:rsidRPr="00AF3964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46" w:type="dxa"/>
          </w:tcPr>
          <w:p w:rsidR="00A253C0" w:rsidRPr="00AF3964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191" w:type="dxa"/>
          </w:tcPr>
          <w:p w:rsidR="00A253C0" w:rsidRPr="00AF3964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на 2016г.</w:t>
            </w:r>
          </w:p>
        </w:tc>
      </w:tr>
      <w:tr w:rsidR="00A253C0" w:rsidRPr="00AF3964" w:rsidTr="00AF3964">
        <w:tc>
          <w:tcPr>
            <w:tcW w:w="534" w:type="dxa"/>
          </w:tcPr>
          <w:p w:rsidR="00A253C0" w:rsidRPr="00AF3964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46" w:type="dxa"/>
          </w:tcPr>
          <w:p w:rsidR="00A253C0" w:rsidRPr="00AF3964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Кондратьева Г.М.</w:t>
            </w:r>
          </w:p>
        </w:tc>
        <w:tc>
          <w:tcPr>
            <w:tcW w:w="3191" w:type="dxa"/>
          </w:tcPr>
          <w:p w:rsidR="00A253C0" w:rsidRPr="00AF3964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на 2016г.</w:t>
            </w:r>
          </w:p>
        </w:tc>
      </w:tr>
      <w:tr w:rsidR="00A253C0" w:rsidRPr="00AF3964" w:rsidTr="00AF3964">
        <w:tc>
          <w:tcPr>
            <w:tcW w:w="534" w:type="dxa"/>
          </w:tcPr>
          <w:p w:rsidR="00A253C0" w:rsidRPr="00AF3964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46" w:type="dxa"/>
          </w:tcPr>
          <w:p w:rsidR="00A253C0" w:rsidRPr="00AF3964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Саляева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191" w:type="dxa"/>
          </w:tcPr>
          <w:p w:rsidR="00A253C0" w:rsidRPr="00AF3964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на 2016г.</w:t>
            </w:r>
          </w:p>
        </w:tc>
      </w:tr>
      <w:tr w:rsidR="00A253C0" w:rsidRPr="00AF3964" w:rsidTr="00AF3964">
        <w:tc>
          <w:tcPr>
            <w:tcW w:w="534" w:type="dxa"/>
          </w:tcPr>
          <w:p w:rsidR="00A253C0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46" w:type="dxa"/>
          </w:tcPr>
          <w:p w:rsidR="00A253C0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М.А.</w:t>
            </w:r>
          </w:p>
        </w:tc>
        <w:tc>
          <w:tcPr>
            <w:tcW w:w="3191" w:type="dxa"/>
          </w:tcPr>
          <w:p w:rsidR="00A253C0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на 2016г.</w:t>
            </w:r>
          </w:p>
        </w:tc>
      </w:tr>
      <w:tr w:rsidR="00A253C0" w:rsidRPr="00AF3964" w:rsidTr="00AF3964">
        <w:tc>
          <w:tcPr>
            <w:tcW w:w="534" w:type="dxa"/>
          </w:tcPr>
          <w:p w:rsidR="00A253C0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46" w:type="dxa"/>
          </w:tcPr>
          <w:p w:rsidR="00A253C0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О.С.</w:t>
            </w:r>
          </w:p>
        </w:tc>
        <w:tc>
          <w:tcPr>
            <w:tcW w:w="3191" w:type="dxa"/>
          </w:tcPr>
          <w:p w:rsidR="00A253C0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на 2016г.</w:t>
            </w:r>
          </w:p>
        </w:tc>
      </w:tr>
      <w:tr w:rsidR="00A253C0" w:rsidRPr="00AF3964" w:rsidTr="00AF3964">
        <w:tc>
          <w:tcPr>
            <w:tcW w:w="534" w:type="dxa"/>
          </w:tcPr>
          <w:p w:rsidR="00A253C0" w:rsidRDefault="00A253C0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46" w:type="dxa"/>
          </w:tcPr>
          <w:p w:rsidR="00A253C0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Масленикова А.С.</w:t>
            </w:r>
          </w:p>
        </w:tc>
        <w:tc>
          <w:tcPr>
            <w:tcW w:w="3191" w:type="dxa"/>
          </w:tcPr>
          <w:p w:rsidR="00A253C0" w:rsidRDefault="006371D5" w:rsidP="00AF39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на 2016г.</w:t>
            </w:r>
          </w:p>
        </w:tc>
      </w:tr>
    </w:tbl>
    <w:p w:rsidR="00A253C0" w:rsidRDefault="00A253C0" w:rsidP="00646383">
      <w:pPr>
        <w:jc w:val="both"/>
        <w:rPr>
          <w:rFonts w:ascii="Times New Roman" w:hAnsi="Times New Roman"/>
          <w:sz w:val="28"/>
          <w:szCs w:val="28"/>
        </w:rPr>
      </w:pPr>
    </w:p>
    <w:p w:rsidR="004D1B97" w:rsidRDefault="004D1B97" w:rsidP="004D1B9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МАДОУ «Детский сад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сад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№7» ___________ </w:t>
      </w:r>
      <w:proofErr w:type="spellStart"/>
      <w:r>
        <w:rPr>
          <w:rFonts w:ascii="Times New Roman" w:hAnsi="Times New Roman"/>
          <w:sz w:val="28"/>
          <w:szCs w:val="28"/>
        </w:rPr>
        <w:t>И.Н.Шамрай</w:t>
      </w:r>
      <w:proofErr w:type="spellEnd"/>
    </w:p>
    <w:p w:rsidR="004D1B97" w:rsidRDefault="004D1B97" w:rsidP="004D1B9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03.02.2015г.</w:t>
      </w:r>
    </w:p>
    <w:p w:rsidR="004D1B97" w:rsidRDefault="004D1B97" w:rsidP="004D1B97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мп</w:t>
      </w:r>
      <w:proofErr w:type="spellEnd"/>
    </w:p>
    <w:p w:rsidR="00A253C0" w:rsidRDefault="00A253C0" w:rsidP="00646383">
      <w:pPr>
        <w:jc w:val="both"/>
        <w:rPr>
          <w:rFonts w:ascii="Times New Roman" w:hAnsi="Times New Roman"/>
          <w:sz w:val="28"/>
          <w:szCs w:val="28"/>
        </w:rPr>
      </w:pPr>
    </w:p>
    <w:p w:rsidR="00A253C0" w:rsidRDefault="00A253C0" w:rsidP="00646383">
      <w:pPr>
        <w:jc w:val="both"/>
        <w:rPr>
          <w:rFonts w:ascii="Times New Roman" w:hAnsi="Times New Roman"/>
          <w:sz w:val="28"/>
          <w:szCs w:val="28"/>
        </w:rPr>
      </w:pPr>
    </w:p>
    <w:p w:rsidR="00A253C0" w:rsidRDefault="004D1B97" w:rsidP="0064638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253C0" w:rsidRDefault="00A253C0" w:rsidP="00E8729B">
      <w:pPr>
        <w:rPr>
          <w:rFonts w:ascii="Times New Roman" w:hAnsi="Times New Roman"/>
          <w:sz w:val="28"/>
          <w:szCs w:val="28"/>
        </w:rPr>
      </w:pPr>
    </w:p>
    <w:p w:rsidR="00A253C0" w:rsidRPr="00246F18" w:rsidRDefault="00A253C0" w:rsidP="00E8729B">
      <w:pPr>
        <w:rPr>
          <w:rFonts w:ascii="Times New Roman" w:hAnsi="Times New Roman"/>
          <w:sz w:val="28"/>
          <w:szCs w:val="28"/>
        </w:rPr>
      </w:pPr>
    </w:p>
    <w:sectPr w:rsidR="00A253C0" w:rsidRPr="00246F18" w:rsidSect="00146FD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912AE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60E59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D281F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DBC5C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CCE2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D448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749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0EA6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7F46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95EC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525E84"/>
    <w:multiLevelType w:val="multilevel"/>
    <w:tmpl w:val="529ED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117"/>
    <w:rsid w:val="00016237"/>
    <w:rsid w:val="000223AE"/>
    <w:rsid w:val="00024936"/>
    <w:rsid w:val="000D7812"/>
    <w:rsid w:val="000D7BE3"/>
    <w:rsid w:val="000E66A1"/>
    <w:rsid w:val="000E77F8"/>
    <w:rsid w:val="00102986"/>
    <w:rsid w:val="00117E86"/>
    <w:rsid w:val="00131027"/>
    <w:rsid w:val="00146FD1"/>
    <w:rsid w:val="001721C2"/>
    <w:rsid w:val="00192248"/>
    <w:rsid w:val="001E41E5"/>
    <w:rsid w:val="00202F8B"/>
    <w:rsid w:val="0020340B"/>
    <w:rsid w:val="00211648"/>
    <w:rsid w:val="00211ACE"/>
    <w:rsid w:val="00244B6C"/>
    <w:rsid w:val="00246353"/>
    <w:rsid w:val="00246F18"/>
    <w:rsid w:val="00273BE6"/>
    <w:rsid w:val="002747E5"/>
    <w:rsid w:val="00283D65"/>
    <w:rsid w:val="002A407F"/>
    <w:rsid w:val="002C77B1"/>
    <w:rsid w:val="002F6599"/>
    <w:rsid w:val="00360922"/>
    <w:rsid w:val="00361F35"/>
    <w:rsid w:val="003C457C"/>
    <w:rsid w:val="003D4E36"/>
    <w:rsid w:val="003E0283"/>
    <w:rsid w:val="003E258D"/>
    <w:rsid w:val="0044662B"/>
    <w:rsid w:val="004B7D75"/>
    <w:rsid w:val="004D14C3"/>
    <w:rsid w:val="004D1B97"/>
    <w:rsid w:val="004F02EB"/>
    <w:rsid w:val="0051470C"/>
    <w:rsid w:val="005610D4"/>
    <w:rsid w:val="00574CB5"/>
    <w:rsid w:val="00585D96"/>
    <w:rsid w:val="00590404"/>
    <w:rsid w:val="00593228"/>
    <w:rsid w:val="005C18C4"/>
    <w:rsid w:val="005C1BDA"/>
    <w:rsid w:val="005F09AF"/>
    <w:rsid w:val="0060157B"/>
    <w:rsid w:val="00607F2B"/>
    <w:rsid w:val="00622B1D"/>
    <w:rsid w:val="00627A04"/>
    <w:rsid w:val="006371D5"/>
    <w:rsid w:val="00646383"/>
    <w:rsid w:val="007C650F"/>
    <w:rsid w:val="0082457E"/>
    <w:rsid w:val="00826377"/>
    <w:rsid w:val="008655A0"/>
    <w:rsid w:val="00866BAD"/>
    <w:rsid w:val="0087001D"/>
    <w:rsid w:val="008974E5"/>
    <w:rsid w:val="008C1541"/>
    <w:rsid w:val="008D4135"/>
    <w:rsid w:val="00911FF5"/>
    <w:rsid w:val="00922D57"/>
    <w:rsid w:val="00954FC0"/>
    <w:rsid w:val="009A52E0"/>
    <w:rsid w:val="00A12CF9"/>
    <w:rsid w:val="00A17818"/>
    <w:rsid w:val="00A23B16"/>
    <w:rsid w:val="00A253C0"/>
    <w:rsid w:val="00A3417A"/>
    <w:rsid w:val="00A35980"/>
    <w:rsid w:val="00A378BD"/>
    <w:rsid w:val="00A570F7"/>
    <w:rsid w:val="00A9608D"/>
    <w:rsid w:val="00AD5ACE"/>
    <w:rsid w:val="00AF3964"/>
    <w:rsid w:val="00AF46ED"/>
    <w:rsid w:val="00B310FB"/>
    <w:rsid w:val="00BB1022"/>
    <w:rsid w:val="00BF63D2"/>
    <w:rsid w:val="00C349ED"/>
    <w:rsid w:val="00C54557"/>
    <w:rsid w:val="00C61DB1"/>
    <w:rsid w:val="00C824CB"/>
    <w:rsid w:val="00C96117"/>
    <w:rsid w:val="00D251A7"/>
    <w:rsid w:val="00D559F3"/>
    <w:rsid w:val="00D82571"/>
    <w:rsid w:val="00D95222"/>
    <w:rsid w:val="00DA1F55"/>
    <w:rsid w:val="00E11DCF"/>
    <w:rsid w:val="00E16616"/>
    <w:rsid w:val="00E82221"/>
    <w:rsid w:val="00E8729B"/>
    <w:rsid w:val="00EA4FD8"/>
    <w:rsid w:val="00EE3598"/>
    <w:rsid w:val="00F31F3F"/>
    <w:rsid w:val="00F3382B"/>
    <w:rsid w:val="00F414C2"/>
    <w:rsid w:val="00F8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3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E872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8729B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E87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8729B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E87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8729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246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211ACE"/>
    <w:rPr>
      <w:rFonts w:cs="Times New Roman"/>
      <w:color w:val="0000FF"/>
      <w:u w:val="single"/>
    </w:rPr>
  </w:style>
  <w:style w:type="paragraph" w:customStyle="1" w:styleId="1">
    <w:name w:val="Без интервала1"/>
    <w:link w:val="a8"/>
    <w:uiPriority w:val="99"/>
    <w:rsid w:val="003E258D"/>
    <w:pPr>
      <w:suppressAutoHyphens/>
    </w:pPr>
    <w:rPr>
      <w:rFonts w:eastAsia="Times New Roman"/>
      <w:sz w:val="22"/>
      <w:szCs w:val="22"/>
      <w:lang w:eastAsia="ar-SA"/>
    </w:rPr>
  </w:style>
  <w:style w:type="character" w:customStyle="1" w:styleId="a8">
    <w:name w:val="Без интервала Знак"/>
    <w:link w:val="1"/>
    <w:uiPriority w:val="99"/>
    <w:locked/>
    <w:rsid w:val="003E258D"/>
    <w:rPr>
      <w:rFonts w:eastAsia="Times New Roman"/>
      <w:sz w:val="22"/>
      <w:szCs w:val="2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3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top.ru/katalog/?cat=4" TargetMode="External"/><Relationship Id="rId13" Type="http://schemas.openxmlformats.org/officeDocument/2006/relationships/hyperlink" Target="http://edu-top.ru/katalog/?cat=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-top.ru/katalog/?cat=3" TargetMode="External"/><Relationship Id="rId12" Type="http://schemas.openxmlformats.org/officeDocument/2006/relationships/hyperlink" Target="http://edu-top.ru/katalog/?cat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-top.ru/katalog/?cat=2" TargetMode="External"/><Relationship Id="rId11" Type="http://schemas.openxmlformats.org/officeDocument/2006/relationships/hyperlink" Target="http://edu-top.ru/katalog/?cat=7" TargetMode="External"/><Relationship Id="rId5" Type="http://schemas.openxmlformats.org/officeDocument/2006/relationships/hyperlink" Target="http://edu-top.ru/katalog/?cat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du-top.ru/katalog/?cat=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-top.ru/katalog/?cat=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МАДОУ Детский сад 7</cp:lastModifiedBy>
  <cp:revision>2</cp:revision>
  <cp:lastPrinted>2015-03-03T06:29:00Z</cp:lastPrinted>
  <dcterms:created xsi:type="dcterms:W3CDTF">2015-12-29T06:02:00Z</dcterms:created>
  <dcterms:modified xsi:type="dcterms:W3CDTF">2015-12-29T06:02:00Z</dcterms:modified>
</cp:coreProperties>
</file>